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0A9A" w14:textId="77777777" w:rsidR="006B6B2D" w:rsidRDefault="00F30C8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ВАЖНО!!!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Директору </w:t>
      </w:r>
    </w:p>
    <w:p w14:paraId="3E5F6AD8" w14:textId="77777777" w:rsidR="006B6B2D" w:rsidRDefault="00F30C8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в работу не принимается                                                МУП «Краснокамский водоканал»</w:t>
      </w:r>
    </w:p>
    <w:p w14:paraId="6D92C372" w14:textId="77777777" w:rsidR="006B6B2D" w:rsidRDefault="00F30C8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не заполнены сведения                                                      П.Н.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Мосюр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60EA98" w14:textId="77777777" w:rsidR="006B6B2D" w:rsidRDefault="00F30C80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полном объёме</w:t>
      </w:r>
    </w:p>
    <w:p w14:paraId="4B149E90" w14:textId="77777777" w:rsidR="006B6B2D" w:rsidRDefault="00F30C80">
      <w:pPr>
        <w:pStyle w:val="a3"/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от_______________________________________</w:t>
      </w:r>
    </w:p>
    <w:p w14:paraId="7113CFE1" w14:textId="77777777" w:rsidR="006B6B2D" w:rsidRDefault="00F30C80">
      <w:pPr>
        <w:pStyle w:val="a3"/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201AD537" w14:textId="77777777" w:rsidR="006B6B2D" w:rsidRDefault="00F30C80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407256CD" w14:textId="77777777" w:rsidR="006B6B2D" w:rsidRDefault="00F30C80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(ФИО, полностью)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7D78DCAC" w14:textId="77777777" w:rsidR="006B6B2D" w:rsidRDefault="006B6B2D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20B6A966" w14:textId="77777777" w:rsidR="006B6B2D" w:rsidRDefault="00F30C80">
      <w:pPr>
        <w:pStyle w:val="a3"/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адрес____________________________________</w:t>
      </w:r>
    </w:p>
    <w:p w14:paraId="1A8D6BB9" w14:textId="77777777" w:rsidR="006B6B2D" w:rsidRDefault="00F30C80">
      <w:pPr>
        <w:pStyle w:val="a3"/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3E6A5E7D" w14:textId="77777777" w:rsidR="006B6B2D" w:rsidRDefault="00F30C80">
      <w:pPr>
        <w:pStyle w:val="a3"/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тел.______________________________________</w:t>
      </w:r>
    </w:p>
    <w:p w14:paraId="11B7C9CA" w14:textId="77777777" w:rsidR="006B6B2D" w:rsidRDefault="00F30C80">
      <w:pPr>
        <w:pStyle w:val="a3"/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число, месяц, год рождения собственника ________________________</w:t>
      </w:r>
    </w:p>
    <w:p w14:paraId="52C4FED5" w14:textId="77777777" w:rsidR="006B6B2D" w:rsidRDefault="00F30C80">
      <w:pPr>
        <w:pStyle w:val="a3"/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Паспортные данные: </w:t>
      </w:r>
      <w:proofErr w:type="spellStart"/>
      <w:r>
        <w:rPr>
          <w:rFonts w:ascii="Times New Roman" w:eastAsia="Times New Roman" w:hAnsi="Times New Roman" w:cs="Times New Roman"/>
        </w:rPr>
        <w:t>серия___________номер</w:t>
      </w:r>
      <w:proofErr w:type="spellEnd"/>
      <w:r>
        <w:rPr>
          <w:rFonts w:ascii="Times New Roman" w:eastAsia="Times New Roman" w:hAnsi="Times New Roman" w:cs="Times New Roman"/>
        </w:rPr>
        <w:t>_____________________</w:t>
      </w:r>
    </w:p>
    <w:p w14:paraId="6A7110E9" w14:textId="77777777" w:rsidR="006B6B2D" w:rsidRDefault="00F30C80">
      <w:pPr>
        <w:pStyle w:val="a3"/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Кем выдан___________________________________________________</w:t>
      </w:r>
    </w:p>
    <w:p w14:paraId="0EA2AB31" w14:textId="77777777" w:rsidR="006B6B2D" w:rsidRDefault="00F30C80">
      <w:pPr>
        <w:pStyle w:val="a3"/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СНИЛС_____________________________________________________</w:t>
      </w:r>
    </w:p>
    <w:p w14:paraId="118E2389" w14:textId="77777777" w:rsidR="006B6B2D" w:rsidRDefault="006B6B2D">
      <w:pPr>
        <w:pStyle w:val="a3"/>
        <w:spacing w:line="360" w:lineRule="auto"/>
        <w:rPr>
          <w:rFonts w:ascii="Times New Roman" w:eastAsia="Times New Roman" w:hAnsi="Times New Roman" w:cs="Times New Roman"/>
        </w:rPr>
      </w:pPr>
    </w:p>
    <w:p w14:paraId="14F6031B" w14:textId="77777777" w:rsidR="006B6B2D" w:rsidRDefault="006B6B2D">
      <w:pPr>
        <w:pStyle w:val="a3"/>
        <w:spacing w:line="360" w:lineRule="auto"/>
        <w:rPr>
          <w:rFonts w:ascii="Times New Roman" w:eastAsia="Times New Roman" w:hAnsi="Times New Roman" w:cs="Times New Roman"/>
        </w:rPr>
      </w:pPr>
    </w:p>
    <w:p w14:paraId="3CE1EF76" w14:textId="77777777" w:rsidR="006B6B2D" w:rsidRDefault="00F30C8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42AC54BD" w14:textId="77777777" w:rsidR="006B6B2D" w:rsidRDefault="00F30C8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направить специалиста МУП «Краснокамский водоканал»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г.</w:t>
      </w:r>
      <w:proofErr w:type="gram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Краснокамск, ул.___________________________, д.________, кв._______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опломбирования прибора учёта:</w:t>
      </w:r>
    </w:p>
    <w:p w14:paraId="683BAC73" w14:textId="77777777" w:rsidR="006B6B2D" w:rsidRDefault="00F30C8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5" behindDoc="0" locked="0" layoutInCell="0" hidden="0" allowOverlap="1" wp14:anchorId="51B51444" wp14:editId="2AD742C8">
                <wp:simplePos x="0" y="0"/>
                <wp:positionH relativeFrom="page">
                  <wp:posOffset>4466590</wp:posOffset>
                </wp:positionH>
                <wp:positionV relativeFrom="page">
                  <wp:posOffset>5459095</wp:posOffset>
                </wp:positionV>
                <wp:extent cx="200025" cy="171450"/>
                <wp:effectExtent l="12700" t="12700" r="12700" b="12700"/>
                <wp:wrapSquare wrapText="bothSides"/>
                <wp:docPr id="5" name="Авто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Nu2bdu2bds/5DiO4ziOC8AeAAAAaAAAAAAAAAAAAAAAAAAAAAAAAAAAAAAAECcAABAnAAAAAAAAAAAAAAAAAAAAAAAAAAAAAAAAAAAAAAAAAAAAABQAAAAAAAAAwMD/AAAAAABkAAAAMgAAAAAAAABkAAAAAAAAAH9/fwAKAAAAIQAAAEAAAAA8AAAAFAAAAACiAAAAAAAAAAAAAAAAAAAAAAAAehsAAAAAAAAAAAAAlSEAADsBAAAOAQAAAAAAAHobAACVI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Автофигура1" o:spid="_x0000_s1026" type="#_x0000_t176" style="position:absolute;margin-left:351.70pt;margin-top:429.85pt;mso-position-horizontal-relative:page;mso-position-vertical-relative:page;width:15.75pt;height:13.50pt;z-index:251658245;mso-wrap-distance-left:7.05pt;mso-wrap-distance-top:7.05pt;mso-wrap-distance-right:7.05pt;mso-wrap-distance-bottom:7.05pt;mso-wrap-style:square" strokeweight="1.00pt" fillcolor="#ffffff" v:ext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Nu2bdu2bds/5DiO4ziOC8AeAAAAaAAAAAAAAAAAAAAAAAAAAAAAAAAAAAAAECcAABAnAAAAAAAAAAAAAAAAAAAAAAAAAAAAAAAAAAAAAAAAAAAAABQAAAAAAAAAwMD/AAAAAABkAAAAMgAAAAAAAABkAAAAAAAAAH9/fwAKAAAAIQAAAEAAAAA8AAAAFAAAAACiAAAAAAAAAAAAAAAAAAAAAAAAehsAAAAAAAAAAAAAlSEAADsBAAAOAQAAAAAAAHobAACVIQAAKAAAAAgAAAABAAAAAQAAAA==">
                <v:fill color2="#000000" type="solid" angle="90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89535" distB="89535" distL="89535" distR="89535" wp14:anchorId="1F29B079" wp14:editId="1D63E62E">
                <wp:extent cx="200025" cy="171450"/>
                <wp:effectExtent l="12700" t="12700" r="12700" b="12700"/>
                <wp:docPr id="1" name="Авто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AAAAAeiAAAAAAAAAAAAAAAAAAAAAAAAiRsAAAAAAAAAAAAAKiMAADsBAAAOAQAAAAAAAIkbAAAqI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object>
              <v:shape id="Автофигура2" o:spid="_x0000_s1027" type="#_x0000_t176" style="width:15.75pt;height:13.50pt;z-index:251658241;mso-wrap-distance-left:7.05pt;mso-wrap-distance-top:7.05pt;mso-wrap-distance-right:7.05pt;mso-wrap-distance-bottom:7.05pt;mso-wrap-style:square" strokeweight="1.00pt" fillcolor="#ffffff" v:ext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AAAAAeiAAAAAAAAAAAAAAAAAAAAAAAAiRsAAAAAAAAAAAAAKiMAADsBAAAOAQAAAAAAAIkbAAAqIwAAKAAAAAgAAAABAAAAAQAAAA==">
                <v:fill color2="#000000" type="solid" angle="90"/>
              </v:shape>
            </w:obje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Холодной воды в кол-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            Горячей воды в кол-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3B728" w14:textId="77777777" w:rsidR="006B6B2D" w:rsidRDefault="00F30C8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связи:</w:t>
      </w:r>
    </w:p>
    <w:p w14:paraId="2AA64B48" w14:textId="77777777" w:rsidR="006B6B2D" w:rsidRDefault="00F30C8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C822C7C" wp14:editId="48F1463F">
                <wp:extent cx="200025" cy="171450"/>
                <wp:effectExtent l="12700" t="12700" r="12700" b="12700"/>
                <wp:docPr id="2" name="Авто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FgAAAAcgAAAAAAAAAAAAAAAAAAAAAAAAAAAAAAAAAAAAAAAAAAAAADsBAAAOAQ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object>
              <v:shape id="Автофигура3" o:spid="_x0000_s1028" type="#_x0000_t176" style="width:15.75pt;height:13.50pt;z-index:251658242;mso-wrap-distance-left:0.00pt;mso-wrap-distance-top:0.00pt;mso-wrap-distance-right:0.00pt;mso-wrap-distance-bottom:0.00pt;mso-wrap-style:square" strokeweight="1.00pt" fillcolor="#ffffff" v:ext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FgAAAAcgAAAAAAAAAAAAAAAAAAAAAAAAAAAAAAAAAAAAAAAAAAAAADsBAAAOAQAAAAAAAAAAAAAAAAAAKAAAAAgAAAABAAAAAQAAAA==">
                <v:fill color2="#000000" type="solid" angle="90"/>
              </v:shape>
            </w:obje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первичная установка ИПУ</w:t>
      </w:r>
    </w:p>
    <w:p w14:paraId="48A2C327" w14:textId="77777777" w:rsidR="006B6B2D" w:rsidRDefault="00F30C8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B20B760" wp14:editId="6127CB91">
                <wp:extent cx="200025" cy="171450"/>
                <wp:effectExtent l="12700" t="12700" r="12700" b="12700"/>
                <wp:docPr id="3" name="Авто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FwAAAAcgAAAAAAAAAAAAAAAAAAAAAAAAAAAAAAAAAAAAAAAAAAAAADsBAAAOAQ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object>
              <v:shape id="Автофигура4" o:spid="_x0000_s1029" type="#_x0000_t176" style="width:15.75pt;height:13.50pt;z-index:251658243;mso-wrap-distance-left:0.00pt;mso-wrap-distance-top:0.00pt;mso-wrap-distance-right:0.00pt;mso-wrap-distance-bottom:0.00pt;mso-wrap-style:square" strokeweight="1.00pt" fillcolor="#ffffff" v:ext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FwAAAAcgAAAAAAAAAAAAAAAAAAAAAAAAAAAAAAAAAAAAAAAAAAAAADsBAAAOAQAAAAAAAAAAAAAAAAAAKAAAAAgAAAABAAAAAQAAAA==">
                <v:fill color2="#000000" type="solid" angle="90"/>
              </v:shape>
            </w:obje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повторный ввод в эксплуатацию после замены приборов</w:t>
      </w:r>
    </w:p>
    <w:p w14:paraId="27257946" w14:textId="77777777" w:rsidR="006B6B2D" w:rsidRDefault="00F30C8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EB976E1" wp14:editId="3C128395">
                <wp:extent cx="200025" cy="171450"/>
                <wp:effectExtent l="12700" t="12700" r="12700" b="12700"/>
                <wp:docPr id="4" name="Авто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GAAAAAcgAAAAAAAAAAAAAAAAAAAAAAAAAAAAAAAAAAAAAAAAAAAAADsBAAAOAQ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object>
              <v:shape id="Автофигура5" o:spid="_x0000_s1030" type="#_x0000_t176" style="width:15.75pt;height:13.50pt;z-index:251658244;mso-wrap-distance-left:0.00pt;mso-wrap-distance-top:0.00pt;mso-wrap-distance-right:0.00pt;mso-wrap-distance-bottom:0.00pt;mso-wrap-style:square" strokeweight="1.00pt" fillcolor="#ffffff" v:ext="SMDATA_12_uxpmaBMAAAAlAAAALQEAAA0B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GAAAAAcgAAAAAAAAAAAAAAAAAAAAAAAAAAAAAAAAAAAAAAAAAAAAADsBAAAOAQAAAAAAAAAAAAAAAAAAKAAAAAgAAAABAAAAAQAAAA==">
                <v:fill color2="#000000" type="solid" angle="90"/>
              </v:shape>
            </w:obje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нарушение пломбы на установленном приборе учёта.</w:t>
      </w:r>
    </w:p>
    <w:p w14:paraId="63AA3E8E" w14:textId="77777777" w:rsidR="006B6B2D" w:rsidRDefault="00F30C8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Показания на момент установки приборов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новых(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первые пять цифр)</w:t>
      </w:r>
      <w:r>
        <w:rPr>
          <w:rFonts w:ascii="Times New Roman" w:eastAsia="Times New Roman" w:hAnsi="Times New Roman" w:cs="Times New Roman"/>
          <w:sz w:val="24"/>
          <w:szCs w:val="24"/>
        </w:rPr>
        <w:t>): ХВС_______м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ГВС______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152EBC68" w14:textId="77777777" w:rsidR="006B6B2D" w:rsidRDefault="00F30C8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установки приборов учёта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3CFEAE0F" w14:textId="77777777" w:rsidR="006B6B2D" w:rsidRDefault="00F30C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правилами и требованиями собственник (потребитель) ознакомлен.</w:t>
      </w:r>
    </w:p>
    <w:p w14:paraId="11684BD8" w14:textId="77777777" w:rsidR="006B6B2D" w:rsidRDefault="006B6B2D">
      <w:pPr>
        <w:pStyle w:val="a3"/>
        <w:jc w:val="right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69326180" w14:textId="77777777" w:rsidR="006B6B2D" w:rsidRDefault="006B6B2D">
      <w:pPr>
        <w:pStyle w:val="a3"/>
        <w:jc w:val="right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4CD36901" w14:textId="77777777" w:rsidR="006B6B2D" w:rsidRDefault="006B6B2D">
      <w:pPr>
        <w:pStyle w:val="a3"/>
        <w:jc w:val="right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65702EB7" w14:textId="77777777" w:rsidR="006B6B2D" w:rsidRDefault="006B6B2D">
      <w:pPr>
        <w:pStyle w:val="a3"/>
        <w:spacing w:line="360" w:lineRule="auto"/>
        <w:rPr>
          <w:rFonts w:ascii="Times New Roman" w:eastAsia="Times New Roman" w:hAnsi="Times New Roman" w:cs="Times New Roman"/>
        </w:rPr>
      </w:pPr>
    </w:p>
    <w:p w14:paraId="1BBD1D24" w14:textId="77777777" w:rsidR="006B6B2D" w:rsidRDefault="00F30C80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______________202__ г.                                                                     ____________/___________________________</w:t>
      </w:r>
    </w:p>
    <w:p w14:paraId="4113AED1" w14:textId="77777777" w:rsidR="006B6B2D" w:rsidRDefault="00F30C80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(подпись)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расшифровка)</w:t>
      </w:r>
    </w:p>
    <w:p w14:paraId="2B265F5E" w14:textId="77777777" w:rsidR="006B6B2D" w:rsidRDefault="006B6B2D">
      <w:pPr>
        <w:pStyle w:val="Standard"/>
        <w:spacing w:line="360" w:lineRule="auto"/>
        <w:rPr>
          <w:lang w:val="ru-RU"/>
        </w:rPr>
      </w:pPr>
    </w:p>
    <w:p w14:paraId="7A257203" w14:textId="77777777" w:rsidR="006B6B2D" w:rsidRDefault="006B6B2D">
      <w:pPr>
        <w:pStyle w:val="Standard"/>
        <w:spacing w:line="360" w:lineRule="auto"/>
        <w:rPr>
          <w:lang w:val="ru-RU"/>
        </w:rPr>
      </w:pPr>
    </w:p>
    <w:p w14:paraId="0993C744" w14:textId="77777777" w:rsidR="006B6B2D" w:rsidRDefault="00F30C80">
      <w:pPr>
        <w:pStyle w:val="Standard"/>
        <w:spacing w:line="360" w:lineRule="auto"/>
        <w:rPr>
          <w:lang w:val="ru-RU"/>
        </w:rPr>
      </w:pPr>
      <w:r>
        <w:rPr>
          <w:lang w:val="ru-RU"/>
        </w:rPr>
        <w:t xml:space="preserve">Заявление принял: </w:t>
      </w:r>
    </w:p>
    <w:p w14:paraId="05503E05" w14:textId="77777777" w:rsidR="006B6B2D" w:rsidRDefault="00F30C80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______________202__ г.                                                                     ____________/___________________________</w:t>
      </w:r>
    </w:p>
    <w:p w14:paraId="7267EFC6" w14:textId="77777777" w:rsidR="006B6B2D" w:rsidRDefault="00F30C80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(подпись)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расшифровка)</w:t>
      </w:r>
    </w:p>
    <w:p w14:paraId="18667458" w14:textId="77777777" w:rsidR="006B6B2D" w:rsidRDefault="00F30C80">
      <w:pPr>
        <w:pStyle w:val="Standard"/>
        <w:spacing w:line="360" w:lineRule="auto"/>
        <w:ind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D8A1FB9" w14:textId="77777777" w:rsidR="006B6B2D" w:rsidRDefault="00F30C80">
      <w:pPr>
        <w:pStyle w:val="a3"/>
        <w:jc w:val="right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  <w:t>Мною дано согласие на обработку персональных данных в МУП «Краснокамский водоканал»</w:t>
      </w:r>
    </w:p>
    <w:p w14:paraId="26EFC830" w14:textId="77777777" w:rsidR="006B6B2D" w:rsidRDefault="006B6B2D">
      <w:pPr>
        <w:pStyle w:val="Standard"/>
        <w:spacing w:line="360" w:lineRule="auto"/>
        <w:ind w:firstLine="850"/>
        <w:jc w:val="both"/>
        <w:rPr>
          <w:sz w:val="28"/>
          <w:szCs w:val="28"/>
          <w:lang w:val="ru-RU"/>
        </w:rPr>
      </w:pPr>
    </w:p>
    <w:p w14:paraId="57DF93F5" w14:textId="77777777" w:rsidR="006B6B2D" w:rsidRDefault="00F30C8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к заявлению (отдаётся собственнику (потребителю))</w:t>
      </w:r>
    </w:p>
    <w:p w14:paraId="373BF286" w14:textId="77777777" w:rsidR="006B6B2D" w:rsidRDefault="00F30C80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Правила, требования и важные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пояснения.</w:t>
      </w:r>
    </w:p>
    <w:p w14:paraId="11D3D453" w14:textId="77777777" w:rsidR="006B6B2D" w:rsidRDefault="00F30C8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 Обеспечить свободный доступ в помещение в назначенное время;</w:t>
      </w:r>
    </w:p>
    <w:p w14:paraId="06853F3C" w14:textId="77777777" w:rsidR="006B6B2D" w:rsidRDefault="00F30C8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Обеспечить свободный доступ к водомерным узлам, освободить трубы и краны от декоративной отделки (пластиковые панели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т.д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). Если монтаж приборов произведён за унитазом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высоте менее 10 см от пола, для проведения работ по опломбировке снять сливной бочек. При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не выполнении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п.2 специалист МУП «Краснокамский водоканал» имеет право не проводить опломбировку с отметкой в акте причины отказа;</w:t>
      </w:r>
    </w:p>
    <w:p w14:paraId="40D7946C" w14:textId="77777777" w:rsidR="006B6B2D" w:rsidRDefault="00F30C8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Стоимость повторного опломбирования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при нарушение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пломбы составляет 250 руб. за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один  прибор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учёта, 500 руб.  за два и 125 руб. за каждый последующий более двух;</w:t>
      </w:r>
    </w:p>
    <w:p w14:paraId="2965D2D8" w14:textId="77777777" w:rsidR="006B6B2D" w:rsidRDefault="00F30C8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 Предоставить технические паспорта на установленные приборы учёта;</w:t>
      </w:r>
    </w:p>
    <w:p w14:paraId="4256799E" w14:textId="77777777" w:rsidR="006B6B2D" w:rsidRDefault="00F30C8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5. Срок проведения опломбирования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в течение 15 рабочих дней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с момента подачи письменной заявки;</w:t>
      </w:r>
    </w:p>
    <w:p w14:paraId="0A847160" w14:textId="77777777" w:rsidR="006B6B2D" w:rsidRDefault="00F30C80">
      <w:pPr>
        <w:pStyle w:val="a3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6. В случае отказа в допуске специалистов на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проведение опломбирования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более трёх раз заявление аннулируется.</w:t>
      </w:r>
    </w:p>
    <w:p w14:paraId="15FE3496" w14:textId="77777777" w:rsidR="006B6B2D" w:rsidRDefault="006B6B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434279F" w14:textId="77777777" w:rsidR="006B6B2D" w:rsidRDefault="006B6B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FE0E363" w14:textId="77777777" w:rsidR="006B6B2D" w:rsidRDefault="00F30C80">
      <w:pPr>
        <w:pStyle w:val="Standard"/>
        <w:spacing w:line="360" w:lineRule="auto"/>
        <w:rPr>
          <w:lang w:val="ru-RU"/>
        </w:rPr>
      </w:pPr>
      <w:r>
        <w:rPr>
          <w:lang w:val="ru-RU"/>
        </w:rPr>
        <w:t xml:space="preserve">Заявление на опломбирование по </w:t>
      </w:r>
      <w:proofErr w:type="spellStart"/>
      <w:proofErr w:type="gramStart"/>
      <w:r>
        <w:rPr>
          <w:lang w:val="ru-RU"/>
        </w:rPr>
        <w:t>адресу:ул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_________________________, д.________, кв._______ принял: </w:t>
      </w:r>
    </w:p>
    <w:p w14:paraId="21804AFF" w14:textId="77777777" w:rsidR="006B6B2D" w:rsidRDefault="006B6B2D">
      <w:pPr>
        <w:pStyle w:val="Standard"/>
        <w:spacing w:line="360" w:lineRule="auto"/>
        <w:rPr>
          <w:lang w:val="ru-RU"/>
        </w:rPr>
      </w:pPr>
    </w:p>
    <w:p w14:paraId="51C9E031" w14:textId="77777777" w:rsidR="006B6B2D" w:rsidRDefault="00F30C80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______________202__ г.                                                                     ____________/___________________________</w:t>
      </w:r>
    </w:p>
    <w:p w14:paraId="48AAA38C" w14:textId="77777777" w:rsidR="006B6B2D" w:rsidRDefault="00F30C80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(подпись)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расшифровка)</w:t>
      </w:r>
    </w:p>
    <w:p w14:paraId="55511357" w14:textId="77777777" w:rsidR="006B6B2D" w:rsidRDefault="006B6B2D">
      <w:pPr>
        <w:pStyle w:val="a3"/>
        <w:rPr>
          <w:rFonts w:ascii="Times New Roman" w:eastAsia="Times New Roman" w:hAnsi="Times New Roman" w:cs="Times New Roman"/>
        </w:rPr>
      </w:pPr>
    </w:p>
    <w:p w14:paraId="225FD683" w14:textId="77777777" w:rsidR="006B6B2D" w:rsidRDefault="006B6B2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Times New Roman"/>
          <w:sz w:val="24"/>
          <w:szCs w:val="24"/>
        </w:rPr>
      </w:pPr>
    </w:p>
    <w:sectPr w:rsidR="006B6B2D">
      <w:endnotePr>
        <w:numFmt w:val="decimal"/>
      </w:endnotePr>
      <w:type w:val="continuous"/>
      <w:pgSz w:w="11907" w:h="16839"/>
      <w:pgMar w:top="454" w:right="568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2D"/>
    <w:rsid w:val="006B6B2D"/>
    <w:rsid w:val="00ED3572"/>
    <w:rsid w:val="00F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920D"/>
  <w15:docId w15:val="{6200E66C-19A2-47CE-A1A9-3E7AE083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uppressAutoHyphens/>
    </w:pPr>
    <w:rPr>
      <w:rFonts w:ascii="Courier New" w:eastAsia="Courier New" w:hAnsi="Courier New" w:cs="Courier New"/>
    </w:rPr>
  </w:style>
  <w:style w:type="paragraph" w:customStyle="1" w:styleId="Standard">
    <w:name w:val="Standard"/>
    <w:basedOn w:val="a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Валентиновна Нуждина</dc:creator>
  <cp:keywords/>
  <dc:description/>
  <cp:lastModifiedBy>Светлана Валентиновна Нуждина</cp:lastModifiedBy>
  <cp:revision>2</cp:revision>
  <cp:lastPrinted>2025-01-09T04:14:00Z</cp:lastPrinted>
  <dcterms:created xsi:type="dcterms:W3CDTF">2025-07-03T06:14:00Z</dcterms:created>
  <dcterms:modified xsi:type="dcterms:W3CDTF">2025-07-03T06:14:00Z</dcterms:modified>
</cp:coreProperties>
</file>